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B7" w:rsidRPr="00CD78B7" w:rsidRDefault="00CD78B7" w:rsidP="00CD78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i/>
          <w:iCs/>
          <w:sz w:val="24"/>
          <w:szCs w:val="24"/>
          <w:lang w:eastAsia="ru-RU"/>
        </w:rPr>
        <w:t>ДОГОВОР N _____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i/>
          <w:iCs/>
          <w:sz w:val="24"/>
          <w:szCs w:val="24"/>
          <w:lang w:eastAsia="ru-RU"/>
        </w:rPr>
        <w:t>хранения между юридическими лицами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i/>
          <w:iCs/>
          <w:sz w:val="24"/>
          <w:szCs w:val="24"/>
          <w:lang w:eastAsia="ru-RU"/>
        </w:rPr>
        <w:t>(договор безвозмездный; расходы по хранению возмещаются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CD78B7">
        <w:rPr>
          <w:rFonts w:eastAsia="Times New Roman" w:cstheme="minorHAnsi"/>
          <w:i/>
          <w:iCs/>
          <w:sz w:val="24"/>
          <w:szCs w:val="24"/>
          <w:lang w:eastAsia="ru-RU"/>
        </w:rPr>
        <w:t>Поклажедателем</w:t>
      </w:r>
      <w:proofErr w:type="spellEnd"/>
      <w:r w:rsidRPr="00CD78B7">
        <w:rPr>
          <w:rFonts w:eastAsia="Times New Roman" w:cstheme="minorHAnsi"/>
          <w:i/>
          <w:iCs/>
          <w:sz w:val="24"/>
          <w:szCs w:val="24"/>
          <w:lang w:eastAsia="ru-RU"/>
        </w:rPr>
        <w:t>)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г. ______________                                  "___"___________ ____ г.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    _________________________________________, далее именуем__ "Хранитель",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         (наименование юридического лица)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в лице ______________________________________________________, действующего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                       (должность, Ф.И.О.)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на основании ____________________________________________, с одной стороны,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                     (Устав, доверенность и др.)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и _______________________________________, далее именуем__ "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Поклажедатель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>",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      (наименование юридического лица)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в лице ______________________________________________________, действующего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                        (должность, Ф.И.О.)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на основании ___________________________________________, с другой стороны,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                      (Устав, доверенность и др.)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вместе именуемые "Стороны", заключили настоящий договор о нижеследующем: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                            1. ПРЕДМЕТ ДОГОВОРА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    1.1.  </w:t>
      </w:r>
      <w:proofErr w:type="gramStart"/>
      <w:r w:rsidRPr="00CD78B7">
        <w:rPr>
          <w:rFonts w:eastAsia="Times New Roman" w:cstheme="minorHAnsi"/>
          <w:sz w:val="24"/>
          <w:szCs w:val="24"/>
          <w:lang w:eastAsia="ru-RU"/>
        </w:rPr>
        <w:t>По  настоящему</w:t>
      </w:r>
      <w:proofErr w:type="gram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 договору  Хранитель  обязуется  принять и хранить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___________________________________________________________ (далее - Вещь),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(наименование Вещи, ее индивидуализирующие признаки, прочее)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переданн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___ ему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Поклажедателем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>, и возвратить эту вещь в сохранности.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    1.2.  </w:t>
      </w:r>
      <w:proofErr w:type="gramStart"/>
      <w:r w:rsidRPr="00CD78B7">
        <w:rPr>
          <w:rFonts w:eastAsia="Times New Roman" w:cstheme="minorHAnsi"/>
          <w:sz w:val="24"/>
          <w:szCs w:val="24"/>
          <w:lang w:eastAsia="ru-RU"/>
        </w:rPr>
        <w:t>Срок  хранения</w:t>
      </w:r>
      <w:proofErr w:type="gram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 по  настоящему  договору: с момента передачи Вещи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Хранителю и до _________________.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lastRenderedPageBreak/>
        <w:t xml:space="preserve">    1.3. Передача Вещи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Поклажедателем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на хранение </w:t>
      </w:r>
      <w:proofErr w:type="gramStart"/>
      <w:r w:rsidRPr="00CD78B7">
        <w:rPr>
          <w:rFonts w:eastAsia="Times New Roman" w:cstheme="minorHAnsi"/>
          <w:sz w:val="24"/>
          <w:szCs w:val="24"/>
          <w:lang w:eastAsia="ru-RU"/>
        </w:rPr>
        <w:t>Хранителю  удостоверяется</w:t>
      </w:r>
      <w:proofErr w:type="gramEnd"/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выдачей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Поклажедателю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следующего документа: ______________________________,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который возвращается </w:t>
      </w:r>
      <w:proofErr w:type="gramStart"/>
      <w:r w:rsidRPr="00CD78B7">
        <w:rPr>
          <w:rFonts w:eastAsia="Times New Roman" w:cstheme="minorHAnsi"/>
          <w:sz w:val="24"/>
          <w:szCs w:val="24"/>
          <w:lang w:eastAsia="ru-RU"/>
        </w:rPr>
        <w:t>Хранителю  по</w:t>
      </w:r>
      <w:proofErr w:type="gram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 окончании  срока  хранения  и  возврате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Вещи (с учетом положений настоящего договора).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i/>
          <w:iCs/>
          <w:sz w:val="24"/>
          <w:szCs w:val="24"/>
          <w:lang w:eastAsia="ru-RU"/>
        </w:rPr>
        <w:t>2. ОБЯЗАННОСТИ ХРАНИТЕЛЯ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2.1. Хранитель обязуется: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а) хранить Вещь в течен</w:t>
      </w:r>
      <w:bookmarkStart w:id="0" w:name="_GoBack"/>
      <w:bookmarkEnd w:id="0"/>
      <w:r w:rsidRPr="00CD78B7">
        <w:rPr>
          <w:rFonts w:eastAsia="Times New Roman" w:cstheme="minorHAnsi"/>
          <w:sz w:val="24"/>
          <w:szCs w:val="24"/>
          <w:lang w:eastAsia="ru-RU"/>
        </w:rPr>
        <w:t>ие срока действия настоящего договора и заботиться о принятой на хранение Вещи не менее, чем о своих вещах;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б) принять </w:t>
      </w:r>
      <w:proofErr w:type="gramStart"/>
      <w:r w:rsidRPr="00CD78B7">
        <w:rPr>
          <w:rFonts w:eastAsia="Times New Roman" w:cstheme="minorHAnsi"/>
          <w:sz w:val="24"/>
          <w:szCs w:val="24"/>
          <w:lang w:eastAsia="ru-RU"/>
        </w:rPr>
        <w:t>для сохранности</w:t>
      </w:r>
      <w:proofErr w:type="gram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переданной ему Вещи меры, обязательность которых предусмотрена законом и иными правовыми актами (противопожарные, санитарные, охранные и т.п.);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в) принять для сохранности Вещи также меры, соответствующие обычаям делового оборота и существу настоящего договора, в том числе свойствам переданной на хранение Вещи;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г) принять для сохранности Вещи дополнительно следующие меры: __________;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д) без согласия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Поклажедателя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не использовать переданную на хранение Вещь, а равно не предоставлять возможность пользования ею третьим лицам, за исключением случаев, когда пользование хранимой Вещью необходимо для обеспечения ее сохранности и не противоречит настоящему договору;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е) незамедлительно уведомить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Поклажедателя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о необходимости изменений условий хранения Вещи, предусмотренных настоящим договором, и до получения ответа не предпринимать никаких действий в отношении Вещи, за исключением п. 2.2 и 2.3 Договора.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2.2. 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Поклажедателя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>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2.3. Если во время хранения возникла реальная угроза порчи Вещи, либо Вещь уже подверглась порче, либо возникли обстоятельства, не позволяющие обеспечить ее сохранность, а своевременного принятия мер со стороны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Поклажедателя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ожидать нельзя, Хранитель вправе самостоятельно продать Вещь или часть ее по цене, сложившейся в месте хранения. Если указанные обстоятельства возникли по причинам, за которые Хранитель не отвечает, он имеет право на возмещение своих расходов на продажу за счет покупной цены Вещи.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i/>
          <w:iCs/>
          <w:sz w:val="24"/>
          <w:szCs w:val="24"/>
          <w:lang w:eastAsia="ru-RU"/>
        </w:rPr>
        <w:t>3. ПЕРЕДАЧА ВЕЩИ НА ХРАНЕНИЕ ТРЕТЬЕМУ ЛИЦУ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3.1. Хранитель не вправе без согласия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Поклажедателя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передавать Вещь на хранение третьему лицу, за исключением случаев, когда он вынужден прибегнуть к этому силой обстоятельств в интересах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Поклажедателя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и лишен возможности получить его согласие.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3.2. О передаче Вещи на хранение третьему лицу Хранитель обязан незамедлительно уведомить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Поклажедателя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>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3.3. При передаче Вещи на хранение третьему лицу условия настоящего договора сохраняют силу, и Хранитель отвечает за действия третьего лица, которому он передал Вещь на хранение, как за свои собственные.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i/>
          <w:iCs/>
          <w:sz w:val="24"/>
          <w:szCs w:val="24"/>
          <w:lang w:eastAsia="ru-RU"/>
        </w:rPr>
        <w:t>4. РАСХОДЫ НА ХРАНЕНИЕ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4.1. Настоящий договор является безвозмездным.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4.2.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Поклажедатель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возмещает Хранителю произведенные последним необходимые расходы на хранение Вещи.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4.3. Обычные расходы на хранение такого рода Вещи включают в себя: ________________________.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4.4. Если по истечении срока хранения находящаяся на хранении Вещь не взята обратно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Поклажедателем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>, он обязан уплатить Хранителю соразмерное вознаграждение за дальнейшее хранение Вещи.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4.4.1. Если по истечении срока хранения находящаяся на хранении Вещь не взята обратно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Поклажедателем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, он обязуется оплатить Хранителю расходы на хранение Вещи. Это правило применяется и в тех случаях, когда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Поклажедатель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обязан забрать Вещь до истечения срока хранения.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4.5. Расходы на хранение Вещи, которые превышают обычные расходы такого рода и которые Стороны не могли предвидеть при заключении договора хранения (чрезвычайные расходы), возмещаются Хранителю, если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Поклажедатель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дал согласие на эти расходы или одобрил их впоследствии, а также в других случаях, предусмотренных законом и иными правовыми актами.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4.6. При необходимости произвести чрезвычайные расходы Хранитель обязан запросить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Поклажедателя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о согласии на эти расходы.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Если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Поклажедатель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не сообщит о своем несогласии в срок, указанный Хранителем в сообщении, или в течение нормально необходимого для ответа времени, считается, что он согласен на чрезвычайные расходы.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lastRenderedPageBreak/>
        <w:t xml:space="preserve">В случае, когда Хранитель произвел чрезвычайные расходы на хранение, не получив от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Поклажедателя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предварительного согласия на эти расходы, хотя по обстоятельствам дела это было возможно, и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Поклажедатель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впоследствии не одобрил их, Хранитель вправе требовать возмещения чрезвычайных расходов лишь в пределах ущерба, который мог быть причинен вещи, если бы эти расходы не были произведены.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Противоречий в документе не имеется, условия договора полностью соответствуют закону (ст. 898 ГК РФ), фактически цитируется указанная норма. Оснований для возвращения документа на доработку не имеется.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4.7. Чрезвычайные расходы возмещаются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Поклажедателем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сверх расходов на хранение.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i/>
          <w:iCs/>
          <w:sz w:val="24"/>
          <w:szCs w:val="24"/>
          <w:lang w:eastAsia="ru-RU"/>
        </w:rPr>
        <w:t>5. ОБЯЗАННОСТЬ ПОКЛАЖЕДАТЕЛЯ ВЗЯТЬ ВЕЩЬ ОБРАТНО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5.1. По истечении срока хранения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Поклажедатель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обязуется немедленно забрать переданную на хранение Вещь.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5.2. При неисполнении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Поклажедателем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своей обязанности взять Вещь обратно, в том числе при его уклонении от получения Вещи, Хранитель вправе, после письменного предупреждения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Поклажедателя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>, самостоятельно продать Вещь по цене, сложившейся в месте хранения, а если стоимость Вещи по оценке превышает сто установленных законом минимальных размеров оплаты труда, - продать ее с аукциона в порядке, предусмотренном ст. ст. 447 - 449 Гражданского кодекса РФ.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5.3. Сумма, вырученная от продажи Вещи, передается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Поклажедателю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за вычетом сумм, причитающихся Хранителю, в том числе его расходов по продаже Вещи.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i/>
          <w:iCs/>
          <w:sz w:val="24"/>
          <w:szCs w:val="24"/>
          <w:lang w:eastAsia="ru-RU"/>
        </w:rPr>
        <w:t>6. ОБЯЗАННОСТЬ ХРАНИТЕЛЯ ВОЗВРАТИТЬ ВЕЩЬ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6.1. Хранитель обязан возвратить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Поклажедателю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ту самую Вещь, которая была передана на хранение.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6.2. Вещь должна быть возвращена Хранителем в том состоянии, в каком она была принята на хранение, с учетом ее естественного ухудшения, естественной убыли или иного изменения вследствие ее естественных свойств.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6.3. Одновременно с возвратом Вещи Хранитель обязан передать плоды и доходы, полученные за время ее хранения.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i/>
          <w:iCs/>
          <w:sz w:val="24"/>
          <w:szCs w:val="24"/>
          <w:lang w:eastAsia="ru-RU"/>
        </w:rPr>
        <w:t>7. ОТВЕТСТВЕННОСТЬ ХРАНИТЕЛЯ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7.1. Хранитель отвечает за утрату, недостачу или повреждение Вещи при наличии его вины (умысла или неосторожности).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7.2. Хранитель признается невиновным, если при той степени заботливости и осмотрительности, какая от него требовалась по характеру обязательства и условиям оборота, он принял все меры для надлежащего исполнения обязательства, а также если не докажет, что утрата, недостача или повреждение произошли вследствие непреодолимой силы, либо из-за свойств Вещи, о которых Хранитель, принимая ее на хранение, не знал и не должен был знать.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7.3. За утрату, недостачу или повреждение принятой на хранение Вещи после того, как наступила обязанность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Поклажедателя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взять эту Вещь обратно, Хранитель отвечает лишь при наличии с его стороны умысла или грубой неосторожности.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i/>
          <w:iCs/>
          <w:sz w:val="24"/>
          <w:szCs w:val="24"/>
          <w:lang w:eastAsia="ru-RU"/>
        </w:rPr>
        <w:t>8. ОТВЕТСТВЕННОСТЬ СТОРОН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8.1. Убытки, причиненные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Поклажедателю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утратой, недостачей или повреждением Вещи, возмещаются Хранителем в соответствии со ст. 393 ГК РФ, если законом не предусмотрено иное.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8.2. Убытки, причиненные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Поклажедателю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утратой, недостачей или повреждением вещей, возмещаются: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1) за утрату и недостачу Вещи - в размере ее стоимости;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2) за повреждение Вещи - в размере суммы, на которую понизилась ее стоимость.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8.3. В случае, когда в результате повреждения, за которое Хранитель отвечает, качество Вещи изменилось настолько, что она не может быть использована по первоначальному назначению,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Поклажедатель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вправе от нее отказаться и потребовать от Хранителя возмещения стоимости этой Вещи, а также других убытков, если иное не предусмотрено законом.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8.3.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Поклажедатель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обязан возместить Хранителю убытки, причиненные свойствами сданной на хранение Вещи, если Хранитель, принимая Вещь на хранение, не знал и не должен был знать об этих свойствах.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i/>
          <w:iCs/>
          <w:sz w:val="24"/>
          <w:szCs w:val="24"/>
          <w:lang w:eastAsia="ru-RU"/>
        </w:rPr>
        <w:t>9. ФОРС - МАЖОР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lastRenderedPageBreak/>
        <w:t>9.1. Стороны освобождаются от ответственности за частичное или полное неисполнение обязательств по настоящему договору, если докажет,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9.2. При наступлении обстоятельств, указанных в п. 9.1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9.3. Если Сторона не направит или несвоевременно направит извещение, предусмотренное в п. 9.2 настоящего договора, то она обязана возместить второй Стороне понесенные второй Стороной убытки.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9.4. Если наступившие обстоятельства, перечисленные в п. 9.1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i/>
          <w:iCs/>
          <w:sz w:val="24"/>
          <w:szCs w:val="24"/>
          <w:lang w:eastAsia="ru-RU"/>
        </w:rPr>
        <w:t>10. ПРЕКРАЩЕНИЕ ХРАНЕНИЯ ПО ТРЕБОВАНИЮ ПОКЛАЖЕДАТЕЛЯ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10.1. Хранитель обязан по первому требованию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Поклажедателя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возвратить принятую на хранение Вещь, даже если предусмотренный настоящим договором срок ее хранения еще не окончился.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i/>
          <w:iCs/>
          <w:sz w:val="24"/>
          <w:szCs w:val="24"/>
          <w:lang w:eastAsia="ru-RU"/>
        </w:rPr>
        <w:t>11. ЗАКЛЮЧИТЕЛЬНЫЕ ПОЛОЖЕНИЯ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11.1. Любые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CD78B7">
        <w:rPr>
          <w:rFonts w:eastAsia="Times New Roman" w:cstheme="minorHAnsi"/>
          <w:sz w:val="24"/>
          <w:szCs w:val="24"/>
          <w:lang w:eastAsia="ru-RU"/>
        </w:rPr>
        <w:t>на</w:t>
      </w:r>
      <w:proofErr w:type="gram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то представителями Сторон.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11.2.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</w:t>
      </w:r>
      <w:r w:rsidRPr="00CD78B7">
        <w:rPr>
          <w:rFonts w:eastAsia="Times New Roman" w:cstheme="minorHAnsi"/>
          <w:sz w:val="24"/>
          <w:szCs w:val="24"/>
          <w:lang w:eastAsia="ru-RU"/>
        </w:rPr>
        <w:lastRenderedPageBreak/>
        <w:t>лично по юридическим (почтовым) адресам Сторон с получением под расписку соответствующими должностными лицами.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>11.3.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D78B7" w:rsidRPr="00CD78B7" w:rsidRDefault="00CD78B7" w:rsidP="00CD78B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sz w:val="24"/>
          <w:szCs w:val="24"/>
          <w:lang w:eastAsia="ru-RU"/>
        </w:rPr>
        <w:t xml:space="preserve">11.4. Настоящий договор вступает в силу с момента передачи Вещи </w:t>
      </w:r>
      <w:proofErr w:type="spellStart"/>
      <w:r w:rsidRPr="00CD78B7">
        <w:rPr>
          <w:rFonts w:eastAsia="Times New Roman" w:cstheme="minorHAnsi"/>
          <w:sz w:val="24"/>
          <w:szCs w:val="24"/>
          <w:lang w:eastAsia="ru-RU"/>
        </w:rPr>
        <w:t>Поклажедателем</w:t>
      </w:r>
      <w:proofErr w:type="spellEnd"/>
      <w:r w:rsidRPr="00CD78B7">
        <w:rPr>
          <w:rFonts w:eastAsia="Times New Roman" w:cstheme="minorHAnsi"/>
          <w:sz w:val="24"/>
          <w:szCs w:val="24"/>
          <w:lang w:eastAsia="ru-RU"/>
        </w:rPr>
        <w:t xml:space="preserve"> Хранителю и действует до полного исполнения Сторонами своих обязательств по настоящему договору.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D78B7">
        <w:rPr>
          <w:rFonts w:eastAsia="Times New Roman" w:cstheme="minorHAnsi"/>
          <w:i/>
          <w:iCs/>
          <w:sz w:val="24"/>
          <w:szCs w:val="24"/>
          <w:lang w:eastAsia="ru-RU"/>
        </w:rPr>
        <w:t>12. АДРЕСА И БАНКОВСКИЕ РЕКВИЗИТЫ СТОРОН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D78B7">
        <w:rPr>
          <w:rFonts w:eastAsia="Times New Roman" w:cstheme="minorHAnsi"/>
          <w:sz w:val="20"/>
          <w:szCs w:val="20"/>
          <w:lang w:eastAsia="ru-RU"/>
        </w:rPr>
        <w:t xml:space="preserve">    Хранитель: ____________________________________________________________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D78B7">
        <w:rPr>
          <w:rFonts w:eastAsia="Times New Roman" w:cstheme="minorHAnsi"/>
          <w:sz w:val="20"/>
          <w:szCs w:val="20"/>
          <w:lang w:eastAsia="ru-RU"/>
        </w:rPr>
        <w:t>___________________________________________________________________________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D78B7">
        <w:rPr>
          <w:rFonts w:eastAsia="Times New Roman" w:cstheme="minorHAnsi"/>
          <w:sz w:val="20"/>
          <w:szCs w:val="20"/>
          <w:lang w:eastAsia="ru-RU"/>
        </w:rPr>
        <w:t>___________________________________________________________________________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D78B7">
        <w:rPr>
          <w:rFonts w:eastAsia="Times New Roman" w:cstheme="minorHAnsi"/>
          <w:sz w:val="20"/>
          <w:szCs w:val="20"/>
          <w:lang w:eastAsia="ru-RU"/>
        </w:rPr>
        <w:t xml:space="preserve">    </w:t>
      </w:r>
      <w:proofErr w:type="spellStart"/>
      <w:r w:rsidRPr="00CD78B7">
        <w:rPr>
          <w:rFonts w:eastAsia="Times New Roman" w:cstheme="minorHAnsi"/>
          <w:sz w:val="20"/>
          <w:szCs w:val="20"/>
          <w:lang w:eastAsia="ru-RU"/>
        </w:rPr>
        <w:t>Поклажедатель</w:t>
      </w:r>
      <w:proofErr w:type="spellEnd"/>
      <w:r w:rsidRPr="00CD78B7">
        <w:rPr>
          <w:rFonts w:eastAsia="Times New Roman" w:cstheme="minorHAnsi"/>
          <w:sz w:val="20"/>
          <w:szCs w:val="20"/>
          <w:lang w:eastAsia="ru-RU"/>
        </w:rPr>
        <w:t>: ________________________________________________________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D78B7">
        <w:rPr>
          <w:rFonts w:eastAsia="Times New Roman" w:cstheme="minorHAnsi"/>
          <w:sz w:val="20"/>
          <w:szCs w:val="20"/>
          <w:lang w:eastAsia="ru-RU"/>
        </w:rPr>
        <w:t>___________________________________________________________________________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D78B7">
        <w:rPr>
          <w:rFonts w:eastAsia="Times New Roman" w:cstheme="minorHAnsi"/>
          <w:sz w:val="20"/>
          <w:szCs w:val="20"/>
          <w:lang w:eastAsia="ru-RU"/>
        </w:rPr>
        <w:t>___________________________________________________________________________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D78B7">
        <w:rPr>
          <w:rFonts w:eastAsia="Times New Roman" w:cstheme="minorHAnsi"/>
          <w:sz w:val="20"/>
          <w:szCs w:val="20"/>
          <w:lang w:eastAsia="ru-RU"/>
        </w:rPr>
        <w:t xml:space="preserve">                              ПОДПИСИ СТОРОН: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D78B7">
        <w:rPr>
          <w:rFonts w:eastAsia="Times New Roman" w:cstheme="minorHAnsi"/>
          <w:sz w:val="20"/>
          <w:szCs w:val="20"/>
          <w:lang w:eastAsia="ru-RU"/>
        </w:rPr>
        <w:t xml:space="preserve">              Хранитель                             </w:t>
      </w:r>
      <w:proofErr w:type="spellStart"/>
      <w:r w:rsidRPr="00CD78B7">
        <w:rPr>
          <w:rFonts w:eastAsia="Times New Roman" w:cstheme="minorHAnsi"/>
          <w:sz w:val="20"/>
          <w:szCs w:val="20"/>
          <w:lang w:eastAsia="ru-RU"/>
        </w:rPr>
        <w:t>Поклажедатель</w:t>
      </w:r>
      <w:proofErr w:type="spellEnd"/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D78B7">
        <w:rPr>
          <w:rFonts w:eastAsia="Times New Roman" w:cstheme="minorHAnsi"/>
          <w:sz w:val="20"/>
          <w:szCs w:val="20"/>
          <w:lang w:eastAsia="ru-RU"/>
        </w:rPr>
        <w:t>_________________/________________/        _______________/_______________/</w:t>
      </w: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D78B7">
        <w:rPr>
          <w:rFonts w:eastAsia="Times New Roman" w:cstheme="minorHAnsi"/>
          <w:sz w:val="20"/>
          <w:szCs w:val="20"/>
          <w:lang w:eastAsia="ru-RU"/>
        </w:rPr>
        <w:t xml:space="preserve">    (</w:t>
      </w:r>
      <w:proofErr w:type="gramStart"/>
      <w:r w:rsidRPr="00CD78B7">
        <w:rPr>
          <w:rFonts w:eastAsia="Times New Roman" w:cstheme="minorHAnsi"/>
          <w:sz w:val="20"/>
          <w:szCs w:val="20"/>
          <w:lang w:eastAsia="ru-RU"/>
        </w:rPr>
        <w:t xml:space="preserve">подпись)   </w:t>
      </w:r>
      <w:proofErr w:type="gramEnd"/>
      <w:r w:rsidRPr="00CD78B7">
        <w:rPr>
          <w:rFonts w:eastAsia="Times New Roman" w:cstheme="minorHAnsi"/>
          <w:sz w:val="20"/>
          <w:szCs w:val="20"/>
          <w:lang w:eastAsia="ru-RU"/>
        </w:rPr>
        <w:t xml:space="preserve">      (Ф.И.О.)                 (</w:t>
      </w:r>
      <w:proofErr w:type="gramStart"/>
      <w:r w:rsidRPr="00CD78B7">
        <w:rPr>
          <w:rFonts w:eastAsia="Times New Roman" w:cstheme="minorHAnsi"/>
          <w:sz w:val="20"/>
          <w:szCs w:val="20"/>
          <w:lang w:eastAsia="ru-RU"/>
        </w:rPr>
        <w:t xml:space="preserve">подпись)   </w:t>
      </w:r>
      <w:proofErr w:type="gramEnd"/>
      <w:r w:rsidRPr="00CD78B7">
        <w:rPr>
          <w:rFonts w:eastAsia="Times New Roman" w:cstheme="minorHAnsi"/>
          <w:sz w:val="20"/>
          <w:szCs w:val="20"/>
          <w:lang w:eastAsia="ru-RU"/>
        </w:rPr>
        <w:t xml:space="preserve">    (Ф.И.О.)</w:t>
      </w:r>
    </w:p>
    <w:p w:rsidR="00CD78B7" w:rsidRPr="00CD78B7" w:rsidRDefault="00CD78B7" w:rsidP="00CD78B7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D78B7" w:rsidRPr="00CD78B7" w:rsidRDefault="00CD78B7" w:rsidP="00CD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D78B7">
        <w:rPr>
          <w:rFonts w:eastAsia="Times New Roman" w:cstheme="minorHAnsi"/>
          <w:sz w:val="20"/>
          <w:szCs w:val="20"/>
          <w:lang w:eastAsia="ru-RU"/>
        </w:rPr>
        <w:t xml:space="preserve">               М.П.                                      М.П.</w:t>
      </w:r>
    </w:p>
    <w:p w:rsidR="00CD78B7" w:rsidRPr="00CD78B7" w:rsidRDefault="00CD78B7">
      <w:pPr>
        <w:rPr>
          <w:rFonts w:cstheme="minorHAnsi"/>
        </w:rPr>
      </w:pPr>
    </w:p>
    <w:sectPr w:rsidR="00CD78B7" w:rsidRPr="00CD7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5A" w:rsidRDefault="0037325A" w:rsidP="00FD4461">
      <w:pPr>
        <w:spacing w:after="0" w:line="240" w:lineRule="auto"/>
      </w:pPr>
      <w:r>
        <w:separator/>
      </w:r>
    </w:p>
  </w:endnote>
  <w:endnote w:type="continuationSeparator" w:id="0">
    <w:p w:rsidR="0037325A" w:rsidRDefault="0037325A" w:rsidP="00FD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61" w:rsidRDefault="00FD44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61" w:rsidRDefault="00FD44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61" w:rsidRDefault="00FD44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5A" w:rsidRDefault="0037325A" w:rsidP="00FD4461">
      <w:pPr>
        <w:spacing w:after="0" w:line="240" w:lineRule="auto"/>
      </w:pPr>
      <w:r>
        <w:separator/>
      </w:r>
    </w:p>
  </w:footnote>
  <w:footnote w:type="continuationSeparator" w:id="0">
    <w:p w:rsidR="0037325A" w:rsidRDefault="0037325A" w:rsidP="00FD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61" w:rsidRDefault="00FD44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61" w:rsidRDefault="00FD44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61" w:rsidRDefault="00FD44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B7"/>
    <w:rsid w:val="0037325A"/>
    <w:rsid w:val="00CD78B7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7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78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D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461"/>
  </w:style>
  <w:style w:type="paragraph" w:styleId="a6">
    <w:name w:val="footer"/>
    <w:basedOn w:val="a"/>
    <w:link w:val="a7"/>
    <w:uiPriority w:val="99"/>
    <w:unhideWhenUsed/>
    <w:rsid w:val="00FD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1677</Words>
  <Characters>11203</Characters>
  <Application>Microsoft Office Word</Application>
  <DocSecurity>0</DocSecurity>
  <Lines>224</Lines>
  <Paragraphs>111</Paragraphs>
  <ScaleCrop>false</ScaleCrop>
  <Company/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2016-05-11T10:40:00Z</dcterms:created>
  <dcterms:modified xsi:type="dcterms:W3CDTF">2016-05-11T10:40:00Z</dcterms:modified>
</cp:coreProperties>
</file>